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A1462">
        <w:rPr>
          <w:rFonts w:ascii="Cambria" w:hAnsi="Cambria" w:cs="Calibri"/>
          <w:sz w:val="20"/>
          <w:szCs w:val="20"/>
        </w:rPr>
        <w:t xml:space="preserve">Załącznik </w:t>
      </w:r>
      <w:r w:rsidR="00236D2D">
        <w:rPr>
          <w:rFonts w:ascii="Cambria" w:hAnsi="Cambria" w:cs="Calibri"/>
          <w:sz w:val="20"/>
          <w:szCs w:val="20"/>
        </w:rPr>
        <w:t>nr 1 do Zapytania ofertowego</w:t>
      </w:r>
    </w:p>
    <w:p w:rsidR="0065513F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A1462">
        <w:rPr>
          <w:rFonts w:ascii="Cambria" w:hAnsi="Cambria" w:cs="Calibri"/>
          <w:sz w:val="20"/>
          <w:szCs w:val="20"/>
        </w:rPr>
        <w:t xml:space="preserve">……………………………………………… </w:t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  <w:t>….…………………………………………</w:t>
      </w:r>
      <w:r>
        <w:rPr>
          <w:rFonts w:ascii="Cambria" w:hAnsi="Cambria" w:cs="Calibri"/>
          <w:sz w:val="20"/>
          <w:szCs w:val="20"/>
        </w:rPr>
        <w:t>..</w:t>
      </w:r>
    </w:p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i/>
          <w:sz w:val="18"/>
          <w:szCs w:val="18"/>
        </w:rPr>
      </w:pPr>
      <w:r w:rsidRPr="00BA1462">
        <w:rPr>
          <w:rFonts w:ascii="Cambria" w:hAnsi="Cambria" w:cs="Calibri"/>
          <w:i/>
          <w:sz w:val="18"/>
          <w:szCs w:val="18"/>
        </w:rPr>
        <w:t xml:space="preserve">pieczęć Oferenta </w:t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  <w:t>miejscowość, data</w:t>
      </w:r>
    </w:p>
    <w:p w:rsidR="0065513F" w:rsidRDefault="0065513F" w:rsidP="0065513F">
      <w:pPr>
        <w:spacing w:line="276" w:lineRule="auto"/>
        <w:rPr>
          <w:rFonts w:ascii="Cambria" w:hAnsi="Cambria" w:cs="Calibri"/>
          <w:b/>
          <w:sz w:val="32"/>
          <w:szCs w:val="22"/>
        </w:rPr>
      </w:pPr>
    </w:p>
    <w:p w:rsidR="0065513F" w:rsidRPr="001B50DA" w:rsidRDefault="0065513F" w:rsidP="0065513F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65513F" w:rsidRPr="00E17C27" w:rsidRDefault="0065513F" w:rsidP="0065513F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65513F" w:rsidRPr="00236D2D" w:rsidRDefault="0065513F" w:rsidP="00236D2D">
      <w:pPr>
        <w:spacing w:line="276" w:lineRule="auto"/>
        <w:jc w:val="both"/>
        <w:rPr>
          <w:rFonts w:cs="Calibri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ofertowe z dnia</w:t>
      </w:r>
      <w:r w:rsidR="00255406">
        <w:rPr>
          <w:rFonts w:ascii="Cambria" w:hAnsi="Cambria" w:cs="Calibri"/>
          <w:sz w:val="22"/>
          <w:szCs w:val="22"/>
        </w:rPr>
        <w:t xml:space="preserve"> </w:t>
      </w:r>
      <w:r w:rsidR="00255406" w:rsidRPr="00255406">
        <w:rPr>
          <w:rFonts w:ascii="Cambria" w:hAnsi="Cambria" w:cs="Calibri"/>
          <w:sz w:val="22"/>
          <w:szCs w:val="22"/>
        </w:rPr>
        <w:t>……</w:t>
      </w:r>
      <w:r w:rsidR="00AF5278">
        <w:rPr>
          <w:rFonts w:ascii="Cambria" w:hAnsi="Cambria" w:cs="Calibri"/>
          <w:sz w:val="22"/>
          <w:szCs w:val="22"/>
        </w:rPr>
        <w:t>…</w:t>
      </w:r>
      <w:r w:rsidR="00D0700B">
        <w:rPr>
          <w:rFonts w:ascii="Cambria" w:hAnsi="Cambria" w:cs="Calibri"/>
          <w:sz w:val="22"/>
          <w:szCs w:val="22"/>
        </w:rPr>
        <w:t>..</w:t>
      </w:r>
      <w:r w:rsidR="00255406" w:rsidRPr="00255406">
        <w:rPr>
          <w:rFonts w:ascii="Cambria" w:hAnsi="Cambria" w:cs="Calibri"/>
          <w:sz w:val="22"/>
          <w:szCs w:val="22"/>
        </w:rPr>
        <w:t>……</w:t>
      </w:r>
      <w:r w:rsidR="00255406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r. dotyczącego realizacji</w:t>
      </w:r>
      <w:r w:rsidR="00236D2D">
        <w:rPr>
          <w:rFonts w:ascii="Cambria" w:hAnsi="Cambria" w:cs="Calibri"/>
          <w:sz w:val="22"/>
          <w:szCs w:val="22"/>
        </w:rPr>
        <w:t xml:space="preserve"> </w:t>
      </w:r>
      <w:r w:rsidR="003362B1">
        <w:rPr>
          <w:rFonts w:cs="Calibri"/>
          <w:bCs/>
        </w:rPr>
        <w:t xml:space="preserve">usług doradczych, </w:t>
      </w:r>
      <w:r w:rsidR="00236D2D">
        <w:rPr>
          <w:rFonts w:cs="Calibri"/>
        </w:rPr>
        <w:t>zaprojektowania</w:t>
      </w:r>
      <w:r w:rsidR="003362B1">
        <w:rPr>
          <w:rFonts w:cs="Calibri"/>
        </w:rPr>
        <w:t xml:space="preserve"> strony internetowej, katalogu</w:t>
      </w:r>
      <w:r w:rsidR="00236D2D">
        <w:rPr>
          <w:rFonts w:cs="Calibri"/>
        </w:rPr>
        <w:t>, nośników komunikacji marketingowej, komunikatów wzorcowy</w:t>
      </w:r>
      <w:r w:rsidR="003362B1">
        <w:rPr>
          <w:rFonts w:cs="Calibri"/>
        </w:rPr>
        <w:t xml:space="preserve">ch oraz opracowania nowej marki </w:t>
      </w:r>
      <w:r w:rsidR="00236D2D">
        <w:rPr>
          <w:rFonts w:cs="Calibri"/>
        </w:rPr>
        <w:t xml:space="preserve">i strategii marketingowej </w:t>
      </w:r>
      <w:r w:rsidR="00236D2D" w:rsidRPr="00C63DF3">
        <w:rPr>
          <w:rFonts w:cs="Calibri"/>
        </w:rPr>
        <w:t>w ramach projektu pn. „</w:t>
      </w:r>
      <w:r w:rsidR="00236D2D" w:rsidRPr="00B1670B">
        <w:rPr>
          <w:rFonts w:cs="Calibri"/>
        </w:rPr>
        <w:t>Wzrost konkurencyjności firmy GOLBALUX dzięki wdrożeniu rekomendacji audytu wzorniczego</w:t>
      </w:r>
      <w:r w:rsidR="00236D2D">
        <w:rPr>
          <w:rFonts w:cs="Calibri"/>
        </w:rPr>
        <w:t xml:space="preserve">” </w:t>
      </w:r>
      <w:r w:rsidR="00236D2D" w:rsidRPr="00C63DF3">
        <w:rPr>
          <w:rFonts w:cs="Calibri"/>
        </w:rPr>
        <w:t xml:space="preserve">realizowanego w ramach </w:t>
      </w:r>
      <w:r w:rsidR="00236D2D">
        <w:rPr>
          <w:color w:val="000000"/>
        </w:rPr>
        <w:t xml:space="preserve">Programu Operacyjnego Polska Wschodnia, </w:t>
      </w:r>
      <w:r w:rsidR="003362B1">
        <w:rPr>
          <w:color w:val="000000"/>
        </w:rPr>
        <w:br/>
      </w:r>
      <w:r w:rsidR="00236D2D">
        <w:rPr>
          <w:color w:val="000000"/>
        </w:rPr>
        <w:t>Oś priorytetowa 1</w:t>
      </w:r>
      <w:r w:rsidR="00236D2D" w:rsidRPr="00C63DF3">
        <w:rPr>
          <w:color w:val="000000"/>
        </w:rPr>
        <w:t xml:space="preserve">. </w:t>
      </w:r>
      <w:r w:rsidR="00236D2D">
        <w:rPr>
          <w:color w:val="000000"/>
        </w:rPr>
        <w:t>Przedsiębiorcza Polska Wschodnia</w:t>
      </w:r>
      <w:r w:rsidR="00236D2D" w:rsidRPr="00C63DF3">
        <w:rPr>
          <w:color w:val="000000"/>
        </w:rPr>
        <w:t xml:space="preserve">, Działanie: 1.4 </w:t>
      </w:r>
      <w:r w:rsidR="00236D2D">
        <w:rPr>
          <w:color w:val="000000"/>
        </w:rPr>
        <w:t>Wzór na konkurencje</w:t>
      </w:r>
      <w:r w:rsidR="00236D2D" w:rsidRPr="00C63DF3">
        <w:rPr>
          <w:color w:val="000000"/>
        </w:rPr>
        <w:t>, Wnio</w:t>
      </w:r>
      <w:r w:rsidR="00236D2D">
        <w:rPr>
          <w:color w:val="000000"/>
        </w:rPr>
        <w:t>sek o dofinansowanie projektu w ramach I Etapu działania nr</w:t>
      </w:r>
      <w:r w:rsidR="00236D2D" w:rsidRPr="00C63DF3">
        <w:rPr>
          <w:color w:val="000000"/>
        </w:rPr>
        <w:t>:</w:t>
      </w:r>
      <w:r w:rsidR="00236D2D" w:rsidRPr="00B1670B">
        <w:t xml:space="preserve"> </w:t>
      </w:r>
      <w:r w:rsidR="003362B1">
        <w:br/>
      </w:r>
      <w:bookmarkStart w:id="0" w:name="_GoBack"/>
      <w:bookmarkEnd w:id="0"/>
      <w:r w:rsidR="00236D2D" w:rsidRPr="00B1670B">
        <w:rPr>
          <w:color w:val="000000"/>
        </w:rPr>
        <w:t>POPW.01.04.00-18-0108/18</w:t>
      </w:r>
      <w:r w:rsidR="00236D2D" w:rsidRPr="00C63DF3">
        <w:rPr>
          <w:color w:val="000000"/>
        </w:rPr>
        <w:t>.</w:t>
      </w:r>
      <w:r w:rsidRPr="00A15FA9">
        <w:rPr>
          <w:rFonts w:ascii="Cambria" w:hAnsi="Cambria" w:cs="Calibri"/>
          <w:sz w:val="22"/>
          <w:szCs w:val="22"/>
        </w:rPr>
        <w:t>, składam/y następującą ofertę dotyczącą realizacji zadań wskazanych w zapytaniu ofertowym:</w:t>
      </w: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Pr="00454A75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135"/>
        <w:gridCol w:w="1143"/>
        <w:gridCol w:w="1843"/>
        <w:gridCol w:w="1842"/>
        <w:gridCol w:w="1985"/>
      </w:tblGrid>
      <w:tr w:rsidR="0065513F" w:rsidRPr="00C95B07" w:rsidTr="00623109">
        <w:trPr>
          <w:cantSplit/>
        </w:trPr>
        <w:tc>
          <w:tcPr>
            <w:tcW w:w="10490" w:type="dxa"/>
            <w:gridSpan w:val="6"/>
            <w:shd w:val="clear" w:color="auto" w:fill="D9D9D9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07F44">
              <w:rPr>
                <w:rFonts w:ascii="Cambria" w:hAnsi="Cambria" w:cs="Calibri"/>
                <w:b/>
                <w:sz w:val="22"/>
                <w:szCs w:val="22"/>
              </w:rPr>
              <w:t xml:space="preserve">ZAPROJEKTOWANIE </w:t>
            </w:r>
            <w:r w:rsidR="001607AB">
              <w:rPr>
                <w:rFonts w:ascii="Cambria" w:hAnsi="Cambria" w:cs="Calibri"/>
                <w:b/>
                <w:sz w:val="22"/>
                <w:szCs w:val="22"/>
              </w:rPr>
              <w:t>USŁUG</w:t>
            </w:r>
          </w:p>
          <w:p w:rsidR="0065513F" w:rsidRPr="00F07F44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65513F" w:rsidRPr="00C95B07" w:rsidTr="00623109">
        <w:trPr>
          <w:cantSplit/>
        </w:trPr>
        <w:tc>
          <w:tcPr>
            <w:tcW w:w="2542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I</w:t>
            </w: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lość</w:t>
            </w:r>
            <w:r>
              <w:rPr>
                <w:rFonts w:ascii="Cambria" w:hAnsi="Cambria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AD1D53">
              <w:rPr>
                <w:rFonts w:ascii="Cambria" w:hAnsi="Cambria" w:cs="Calibri"/>
                <w:b/>
                <w:sz w:val="20"/>
                <w:szCs w:val="22"/>
              </w:rPr>
              <w:t xml:space="preserve">Cena jednostkowa </w:t>
            </w:r>
            <w:r>
              <w:rPr>
                <w:rFonts w:ascii="Cambria" w:hAnsi="Cambria" w:cs="Calibri"/>
                <w:b/>
                <w:sz w:val="20"/>
                <w:szCs w:val="22"/>
              </w:rPr>
              <w:t xml:space="preserve">netto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5513F" w:rsidRPr="009C721C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9C721C">
              <w:rPr>
                <w:rFonts w:ascii="Cambria" w:hAnsi="Cambria" w:cs="Calibri"/>
                <w:b/>
                <w:sz w:val="20"/>
                <w:szCs w:val="22"/>
              </w:rPr>
              <w:t>Łączny koszt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ne</w:t>
            </w:r>
            <w:r w:rsidRPr="009C721C">
              <w:rPr>
                <w:rFonts w:ascii="Cambria" w:hAnsi="Cambria" w:cs="Calibri"/>
                <w:b/>
                <w:sz w:val="20"/>
                <w:szCs w:val="22"/>
              </w:rPr>
              <w:t>tto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Łączny koszt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brutto</w:t>
            </w:r>
          </w:p>
        </w:tc>
      </w:tr>
      <w:tr w:rsidR="0065513F" w:rsidRPr="00C95B07" w:rsidTr="00255406">
        <w:trPr>
          <w:cantSplit/>
          <w:trHeight w:val="1057"/>
        </w:trPr>
        <w:tc>
          <w:tcPr>
            <w:tcW w:w="2542" w:type="dxa"/>
            <w:shd w:val="clear" w:color="auto" w:fill="auto"/>
            <w:vAlign w:val="center"/>
          </w:tcPr>
          <w:p w:rsidR="0065513F" w:rsidRPr="00C95B07" w:rsidRDefault="00236D2D" w:rsidP="00236D2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Zaprojektowanie</w:t>
            </w:r>
            <w:r w:rsidRPr="00236D2D">
              <w:rPr>
                <w:rFonts w:ascii="Cambria" w:hAnsi="Cambria" w:cs="Calibri"/>
                <w:b/>
                <w:sz w:val="22"/>
                <w:szCs w:val="22"/>
              </w:rPr>
              <w:t xml:space="preserve"> strony internetowej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br/>
              <w:t xml:space="preserve">z konfiguratorem, kalkulatorem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br/>
              <w:t>i flowchartem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5513F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C95B07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F0A7E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5513F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C95B07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5513F" w:rsidRPr="00AD1D53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>
              <w:rPr>
                <w:rFonts w:ascii="Cambria" w:hAnsi="Cambria" w:cs="Calibri"/>
                <w:sz w:val="22"/>
                <w:szCs w:val="22"/>
              </w:rPr>
              <w:t>ne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7873F5" w:rsidRPr="00C95B07" w:rsidTr="00255406">
        <w:trPr>
          <w:cantSplit/>
        </w:trPr>
        <w:tc>
          <w:tcPr>
            <w:tcW w:w="2542" w:type="dxa"/>
            <w:shd w:val="clear" w:color="auto" w:fill="auto"/>
            <w:vAlign w:val="center"/>
          </w:tcPr>
          <w:p w:rsidR="007873F5" w:rsidRPr="0065513F" w:rsidRDefault="00236D2D" w:rsidP="007873F5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Opracowanie strategii marketingowej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73F5" w:rsidRPr="007873F5" w:rsidRDefault="007873F5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873F5" w:rsidRPr="007873F5" w:rsidRDefault="007873F5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AD1D53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C95B07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>
              <w:rPr>
                <w:rFonts w:ascii="Cambria" w:hAnsi="Cambria" w:cs="Calibri"/>
                <w:sz w:val="22"/>
                <w:szCs w:val="22"/>
              </w:rPr>
              <w:t>ne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tto</w:t>
            </w:r>
          </w:p>
        </w:tc>
        <w:tc>
          <w:tcPr>
            <w:tcW w:w="1985" w:type="dxa"/>
            <w:shd w:val="clear" w:color="auto" w:fill="auto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236D2D" w:rsidRPr="00C95B07" w:rsidTr="001844AF">
        <w:trPr>
          <w:cantSplit/>
        </w:trPr>
        <w:tc>
          <w:tcPr>
            <w:tcW w:w="2542" w:type="dxa"/>
            <w:shd w:val="clear" w:color="auto" w:fill="auto"/>
            <w:vAlign w:val="center"/>
          </w:tcPr>
          <w:p w:rsidR="00236D2D" w:rsidRPr="00644C2B" w:rsidRDefault="00236D2D" w:rsidP="00236D2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Zaprojektowanie katalogu, ofert produktów, nośników komunikacji marketingowej, komunikatów wzorcowych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36D2D" w:rsidRDefault="00236D2D" w:rsidP="00236D2D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C95B07" w:rsidRDefault="00236D2D" w:rsidP="00236D2D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F0A7E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6D2D" w:rsidRDefault="00236D2D" w:rsidP="00236D2D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C95B07" w:rsidRDefault="00236D2D" w:rsidP="00236D2D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36D2D" w:rsidRPr="00AD1D53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>
              <w:rPr>
                <w:rFonts w:ascii="Cambria" w:hAnsi="Cambria" w:cs="Calibri"/>
                <w:sz w:val="22"/>
                <w:szCs w:val="22"/>
              </w:rPr>
              <w:t>ne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236D2D" w:rsidRPr="00C95B07" w:rsidTr="00255406">
        <w:trPr>
          <w:cantSplit/>
        </w:trPr>
        <w:tc>
          <w:tcPr>
            <w:tcW w:w="2542" w:type="dxa"/>
            <w:shd w:val="clear" w:color="auto" w:fill="auto"/>
            <w:vAlign w:val="center"/>
          </w:tcPr>
          <w:p w:rsidR="00236D2D" w:rsidRPr="00644C2B" w:rsidRDefault="00236D2D" w:rsidP="00236D2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Opracowanie nowej marki dla GOLBALUX Sp. z o.o.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36D2D" w:rsidRPr="007873F5" w:rsidRDefault="00236D2D" w:rsidP="00236D2D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6D2D" w:rsidRPr="007873F5" w:rsidRDefault="00236D2D" w:rsidP="00236D2D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36D2D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AD1D53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236D2D" w:rsidRPr="007873F5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2" w:type="dxa"/>
            <w:shd w:val="clear" w:color="auto" w:fill="auto"/>
          </w:tcPr>
          <w:p w:rsidR="00236D2D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236D2D" w:rsidRPr="007873F5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>
              <w:rPr>
                <w:rFonts w:ascii="Cambria" w:hAnsi="Cambria" w:cs="Calibri"/>
                <w:sz w:val="22"/>
                <w:szCs w:val="22"/>
              </w:rPr>
              <w:t>ne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tto</w:t>
            </w:r>
          </w:p>
        </w:tc>
        <w:tc>
          <w:tcPr>
            <w:tcW w:w="1985" w:type="dxa"/>
            <w:shd w:val="clear" w:color="auto" w:fill="auto"/>
          </w:tcPr>
          <w:p w:rsidR="00236D2D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7873F5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236D2D" w:rsidRPr="007873F5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236D2D" w:rsidRPr="00C95B07" w:rsidTr="00623109">
        <w:trPr>
          <w:cantSplit/>
          <w:trHeight w:val="70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236D2D" w:rsidRPr="00C95B07" w:rsidRDefault="00236D2D" w:rsidP="00236D2D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36D2D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236D2D" w:rsidRPr="00AD1D53" w:rsidRDefault="00236D2D" w:rsidP="00236D2D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D1D53">
              <w:rPr>
                <w:rFonts w:ascii="Cambria" w:hAnsi="Cambria" w:cs="Calibri"/>
                <w:b/>
                <w:sz w:val="22"/>
                <w:szCs w:val="22"/>
              </w:rPr>
              <w:t>………………</w:t>
            </w:r>
          </w:p>
          <w:p w:rsidR="00236D2D" w:rsidRPr="00C95B07" w:rsidRDefault="00236D2D" w:rsidP="00236D2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b/>
                <w:sz w:val="22"/>
                <w:szCs w:val="22"/>
              </w:rPr>
              <w:t>PLN brutto</w:t>
            </w:r>
          </w:p>
        </w:tc>
      </w:tr>
    </w:tbl>
    <w:p w:rsidR="0065513F" w:rsidRDefault="0065513F" w:rsidP="0065513F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Oferu</w:t>
      </w:r>
      <w:r>
        <w:rPr>
          <w:rFonts w:ascii="Cambria" w:hAnsi="Cambria" w:cs="Calibri"/>
          <w:sz w:val="22"/>
          <w:szCs w:val="22"/>
        </w:rPr>
        <w:t xml:space="preserve">jemy wykonanie powyższych usług </w:t>
      </w:r>
      <w:r w:rsidRPr="00E17C27">
        <w:rPr>
          <w:rFonts w:ascii="Cambria" w:hAnsi="Cambria" w:cs="Calibri"/>
          <w:sz w:val="22"/>
          <w:szCs w:val="22"/>
        </w:rPr>
        <w:t>za całkowitą cenę: …………………………………………………… brutto (słownie: ………………………………………………………………), w tym:</w:t>
      </w:r>
    </w:p>
    <w:p w:rsidR="0065513F" w:rsidRPr="00E17C27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wartość netto: ………………………….,</w:t>
      </w:r>
    </w:p>
    <w:p w:rsidR="0065513F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podatek VAT 23%.</w:t>
      </w: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5513F" w:rsidRPr="00DA5CBA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Oświadczamy, iż:</w:t>
      </w:r>
    </w:p>
    <w:p w:rsidR="0065513F" w:rsidRPr="007C0E3E" w:rsidRDefault="0065513F" w:rsidP="00255406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zobowiązujemy się do przeprowadzenia ……</w:t>
      </w:r>
      <w:r w:rsidR="00644C2B">
        <w:rPr>
          <w:rFonts w:ascii="Cambria" w:hAnsi="Cambria" w:cs="Calibri"/>
          <w:sz w:val="22"/>
          <w:szCs w:val="22"/>
        </w:rPr>
        <w:t>…</w:t>
      </w:r>
      <w:r w:rsidR="00255406">
        <w:rPr>
          <w:rFonts w:ascii="Cambria" w:hAnsi="Cambria" w:cs="Calibri"/>
          <w:sz w:val="22"/>
          <w:szCs w:val="22"/>
        </w:rPr>
        <w:t>…</w:t>
      </w:r>
      <w:r w:rsidRPr="00DA5CBA">
        <w:rPr>
          <w:rFonts w:ascii="Cambria" w:hAnsi="Cambria" w:cs="Calibri"/>
          <w:sz w:val="22"/>
          <w:szCs w:val="22"/>
        </w:rPr>
        <w:t>…</w:t>
      </w:r>
      <w:r w:rsidR="00644C2B">
        <w:rPr>
          <w:rFonts w:ascii="Cambria" w:hAnsi="Cambria" w:cs="Calibri"/>
          <w:sz w:val="22"/>
          <w:szCs w:val="22"/>
        </w:rPr>
        <w:t>…</w:t>
      </w:r>
      <w:r w:rsidRPr="00DA5CBA">
        <w:rPr>
          <w:rFonts w:ascii="Cambria" w:hAnsi="Cambria" w:cs="Calibri"/>
          <w:sz w:val="22"/>
          <w:szCs w:val="22"/>
        </w:rPr>
        <w:t>… spotkań konsultacyjnych z przedstawicielami Zamawiającego</w:t>
      </w:r>
      <w:r>
        <w:rPr>
          <w:rFonts w:ascii="Cambria" w:hAnsi="Cambria" w:cs="Calibri"/>
          <w:sz w:val="22"/>
          <w:szCs w:val="22"/>
        </w:rPr>
        <w:t xml:space="preserve"> (</w:t>
      </w:r>
      <w:r w:rsidRPr="007C0E3E">
        <w:rPr>
          <w:rFonts w:ascii="Cambria" w:hAnsi="Cambria" w:cs="Calibri"/>
          <w:sz w:val="22"/>
          <w:szCs w:val="22"/>
        </w:rPr>
        <w:t>Każde spotkanie tr</w:t>
      </w:r>
      <w:r>
        <w:rPr>
          <w:rFonts w:ascii="Cambria" w:hAnsi="Cambria" w:cs="Calibri"/>
          <w:sz w:val="22"/>
          <w:szCs w:val="22"/>
        </w:rPr>
        <w:t xml:space="preserve">wać będzie co najmniej 60 minut, w </w:t>
      </w:r>
      <w:r w:rsidRPr="00660163">
        <w:rPr>
          <w:rFonts w:ascii="Cambria" w:hAnsi="Cambria" w:cs="Calibri"/>
          <w:sz w:val="22"/>
          <w:szCs w:val="22"/>
        </w:rPr>
        <w:t>spotkaniach musi każdorazowo brać udział co najmniej 2 osoby spośród zespołu odpowiedzialnego za realizację usługi</w:t>
      </w:r>
      <w:r>
        <w:rPr>
          <w:rFonts w:ascii="Cambria" w:hAnsi="Cambria" w:cs="Calibri"/>
          <w:sz w:val="22"/>
          <w:szCs w:val="22"/>
        </w:rPr>
        <w:t>)</w:t>
      </w:r>
      <w:r w:rsidRPr="007C0E3E">
        <w:rPr>
          <w:rFonts w:ascii="Cambria" w:hAnsi="Cambria" w:cs="Calibri"/>
          <w:sz w:val="22"/>
          <w:szCs w:val="22"/>
        </w:rPr>
        <w:t>.</w:t>
      </w: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Ponadto:</w:t>
      </w:r>
    </w:p>
    <w:p w:rsidR="0065513F" w:rsidRPr="00AE6CCC" w:rsidRDefault="0065513F" w:rsidP="00751F31">
      <w:pPr>
        <w:numPr>
          <w:ilvl w:val="0"/>
          <w:numId w:val="2"/>
        </w:numPr>
        <w:jc w:val="both"/>
        <w:rPr>
          <w:rFonts w:ascii="Cambria" w:hAnsi="Cambria" w:cs="Calibri"/>
          <w:sz w:val="22"/>
          <w:szCs w:val="22"/>
        </w:rPr>
      </w:pPr>
      <w:r w:rsidRPr="00253FB4">
        <w:rPr>
          <w:rFonts w:ascii="Cambria" w:hAnsi="Cambria" w:cs="Calibri"/>
          <w:sz w:val="22"/>
          <w:szCs w:val="22"/>
        </w:rPr>
        <w:t>Oświadczam, iż składając niniejszą ofertę wyrażamy zgodę na przetw</w:t>
      </w:r>
      <w:r>
        <w:rPr>
          <w:rFonts w:ascii="Cambria" w:hAnsi="Cambria" w:cs="Calibri"/>
          <w:sz w:val="22"/>
          <w:szCs w:val="22"/>
        </w:rPr>
        <w:t xml:space="preserve">arzanie danych osobowych </w:t>
      </w:r>
      <w:r w:rsidRPr="0011474A">
        <w:rPr>
          <w:rFonts w:ascii="Cambria" w:hAnsi="Cambria" w:cs="Calibri"/>
          <w:sz w:val="22"/>
          <w:szCs w:val="22"/>
        </w:rPr>
        <w:t xml:space="preserve">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usług </w:t>
      </w:r>
      <w:r w:rsidR="00644C2B">
        <w:rPr>
          <w:rFonts w:ascii="Cambria" w:hAnsi="Cambria" w:cs="Calibri"/>
          <w:sz w:val="22"/>
          <w:szCs w:val="22"/>
        </w:rPr>
        <w:t xml:space="preserve">projektowych przez </w:t>
      </w:r>
      <w:r w:rsidR="00751F31" w:rsidRPr="00751F31">
        <w:rPr>
          <w:rFonts w:ascii="Cambria" w:hAnsi="Cambria" w:cs="Calibri"/>
          <w:sz w:val="22"/>
          <w:szCs w:val="22"/>
        </w:rPr>
        <w:t>Przedsiębiorstwo produkcyjno-handlowo-usługowe „GOLBALUX” Sp. z o.o.</w:t>
      </w:r>
      <w:r w:rsidRPr="00BA1462">
        <w:rPr>
          <w:rFonts w:ascii="Cambria" w:hAnsi="Cambria" w:cs="Calibri"/>
          <w:sz w:val="22"/>
          <w:szCs w:val="22"/>
        </w:rPr>
        <w:t xml:space="preserve"> (dalej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Pr="00BA1462">
        <w:rPr>
          <w:rFonts w:ascii="Cambria" w:hAnsi="Cambria" w:cs="Calibri"/>
          <w:sz w:val="22"/>
          <w:szCs w:val="22"/>
        </w:rPr>
        <w:t xml:space="preserve">). </w:t>
      </w:r>
      <w:r w:rsidRPr="00AE6CCC">
        <w:rPr>
          <w:rFonts w:ascii="Cambria" w:hAnsi="Cambria" w:cs="Calibri"/>
          <w:sz w:val="22"/>
          <w:szCs w:val="22"/>
        </w:rPr>
        <w:t xml:space="preserve">Administratorem danych osobowych, które znajdą się w </w:t>
      </w:r>
      <w:r w:rsidRPr="00AE6CCC">
        <w:rPr>
          <w:rFonts w:ascii="Cambria" w:hAnsi="Cambria" w:cs="Calibri"/>
          <w:sz w:val="22"/>
          <w:szCs w:val="22"/>
        </w:rPr>
        <w:lastRenderedPageBreak/>
        <w:t xml:space="preserve">formularzu ofertowym oraz załącznikach do oferty jest 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Pr="00AE6CCC">
        <w:rPr>
          <w:rFonts w:ascii="Cambria" w:hAnsi="Cambria" w:cs="Calibri"/>
          <w:sz w:val="22"/>
          <w:szCs w:val="22"/>
        </w:rPr>
        <w:t xml:space="preserve">.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="00751F31" w:rsidRPr="00BA1462">
        <w:rPr>
          <w:rFonts w:ascii="Cambria" w:hAnsi="Cambria" w:cs="Calibri"/>
          <w:sz w:val="22"/>
          <w:szCs w:val="22"/>
        </w:rPr>
        <w:t xml:space="preserve"> </w:t>
      </w:r>
      <w:r w:rsidRPr="00AE6CCC">
        <w:rPr>
          <w:rFonts w:ascii="Cambria" w:hAnsi="Cambria" w:cs="Calibri"/>
          <w:sz w:val="22"/>
          <w:szCs w:val="22"/>
        </w:rPr>
        <w:t xml:space="preserve"> będzie przetwarzało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</w:t>
      </w:r>
      <w:r w:rsidR="00751F31" w:rsidRPr="00751F31">
        <w:rPr>
          <w:rFonts w:ascii="Cambria" w:hAnsi="Cambria" w:cs="Calibri"/>
          <w:sz w:val="22"/>
          <w:szCs w:val="22"/>
        </w:rPr>
        <w:t>GOLBALUX” Sp. z o.o.</w:t>
      </w:r>
      <w:r w:rsidRPr="00AE6CCC">
        <w:rPr>
          <w:rFonts w:ascii="Cambria" w:hAnsi="Cambria" w:cs="Calibri"/>
          <w:sz w:val="22"/>
          <w:szCs w:val="22"/>
        </w:rPr>
        <w:t>, to może wnieść skargę do Prezesa Urzędu Ochrony Danych Osobowych.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zapoznaliśmy się z Zapytaniem ofertowym oraz uzyskaliśmy konieczne informacje/wyjaśnienia niezbędne do przygotowania oferty.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uważamy się za związanych niniejszą ofertą, a w przypadku wyboru naszej oferty do czasu zawarcia umowy.</w:t>
      </w:r>
    </w:p>
    <w:p w:rsidR="0065513F" w:rsidRPr="0011474A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 xml:space="preserve">Oświadczamy, iż wszystkie informacje zamieszczone w ofercie są aktualne </w:t>
      </w:r>
      <w:r w:rsidRPr="00E17C27">
        <w:rPr>
          <w:rFonts w:ascii="Cambria" w:hAnsi="Cambria" w:cs="Calibri"/>
          <w:sz w:val="22"/>
          <w:szCs w:val="22"/>
        </w:rPr>
        <w:br/>
        <w:t>i prawdziwe oraz spełniamy wszelkie kryteria wymagane Zapytaniem ofertowym.</w:t>
      </w: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5513F" w:rsidRPr="0011474A" w:rsidRDefault="0065513F" w:rsidP="0065513F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672709" w:rsidRDefault="00672709"/>
    <w:sectPr w:rsidR="00672709" w:rsidSect="005614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417" w:bottom="1417" w:left="1417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42" w:rsidRDefault="00DB7742">
      <w:r>
        <w:separator/>
      </w:r>
    </w:p>
  </w:endnote>
  <w:endnote w:type="continuationSeparator" w:id="0">
    <w:p w:rsidR="00DB7742" w:rsidRDefault="00D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655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DB7742">
    <w:pPr>
      <w:pStyle w:val="Stopka"/>
      <w:ind w:right="360"/>
    </w:pPr>
  </w:p>
  <w:p w:rsidR="00CB7861" w:rsidRDefault="0065513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3pt;height:27.85pt">
          <v:imagedata r:id="rId1" o:title=""/>
        </v:shape>
        <o:OLEObject Type="Embed" ProgID="CorelDRAW.Graphic.13" ShapeID="_x0000_i1025" DrawAspect="Content" ObjectID="_1670228228" r:id="rId2"/>
      </w:object>
    </w:r>
    <w:r w:rsidRPr="00010A5A">
      <w:rPr>
        <w:noProof/>
      </w:rPr>
      <w:drawing>
        <wp:inline distT="0" distB="0" distL="0" distR="0" wp14:anchorId="529A5FF8" wp14:editId="076087B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F07F44" w:rsidRPr="00F07F44" w:rsidRDefault="00DB7742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:rsidR="00577F9F" w:rsidRPr="003D32F6" w:rsidRDefault="0065513F" w:rsidP="003D32F6">
    <w:pPr>
      <w:tabs>
        <w:tab w:val="center" w:pos="4536"/>
        <w:tab w:val="right" w:pos="9072"/>
      </w:tabs>
      <w:jc w:val="both"/>
      <w:rPr>
        <w:rFonts w:ascii="Cambria" w:eastAsia="Calibri" w:hAnsi="Cambria"/>
        <w:i/>
        <w:sz w:val="22"/>
        <w:szCs w:val="22"/>
        <w:lang w:eastAsia="en-US"/>
      </w:rPr>
    </w:pPr>
    <w:r w:rsidRPr="00F07F44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F07F44">
      <w:rPr>
        <w:rFonts w:ascii="Cambria" w:eastAsia="Calibri" w:hAnsi="Cambria"/>
        <w:sz w:val="22"/>
        <w:szCs w:val="22"/>
        <w:lang w:eastAsia="en-US"/>
      </w:rPr>
      <w:t xml:space="preserve"> </w:t>
    </w:r>
    <w:r w:rsidR="00751F31">
      <w:rPr>
        <w:rFonts w:ascii="Cambria" w:eastAsia="Calibri" w:hAnsi="Cambria"/>
        <w:sz w:val="22"/>
        <w:szCs w:val="22"/>
        <w:lang w:eastAsia="en-US"/>
      </w:rPr>
      <w:t>„</w:t>
    </w:r>
    <w:r w:rsidR="00751F31" w:rsidRPr="00751F31">
      <w:rPr>
        <w:rFonts w:ascii="Cambria" w:hAnsi="Cambria" w:cs="Calibri"/>
        <w:i/>
        <w:color w:val="000000" w:themeColor="text1"/>
      </w:rPr>
      <w:t>Wzrost konkurencyjności firmy GOLBALUX dzięki wdrożeniu rekomendacji audytu wzorniczego</w:t>
    </w:r>
    <w:r w:rsidR="00751F31">
      <w:rPr>
        <w:rFonts w:ascii="Cambria" w:hAnsi="Cambria" w:cs="Calibri"/>
        <w:i/>
        <w:color w:val="000000" w:themeColor="text1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5513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B84B" wp14:editId="7C150A8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65513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65513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2B84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65513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65513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E410168" wp14:editId="2EDFC714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50B01" wp14:editId="42E3FCCE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10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DB7742" w:rsidP="004A3D42">
    <w:pPr>
      <w:pStyle w:val="Stopka"/>
    </w:pPr>
  </w:p>
  <w:p w:rsidR="00E3513A" w:rsidRPr="004A3D42" w:rsidRDefault="00DB7742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42" w:rsidRDefault="00DB7742">
      <w:r>
        <w:separator/>
      </w:r>
    </w:p>
  </w:footnote>
  <w:footnote w:type="continuationSeparator" w:id="0">
    <w:p w:rsidR="00DB7742" w:rsidRDefault="00DB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DB7742" w:rsidP="00B60D5B">
    <w:pPr>
      <w:pStyle w:val="Nagwek"/>
      <w:jc w:val="center"/>
      <w:rPr>
        <w:noProof/>
      </w:rPr>
    </w:pPr>
  </w:p>
  <w:p w:rsidR="00C0666A" w:rsidRDefault="0065513F" w:rsidP="00B60D5B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5138D" wp14:editId="45BBD9AB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66A" w:rsidRDefault="00DB7742" w:rsidP="00B60D5B">
    <w:pPr>
      <w:pStyle w:val="Nagwek"/>
      <w:jc w:val="center"/>
      <w:rPr>
        <w:noProof/>
      </w:rPr>
    </w:pPr>
  </w:p>
  <w:p w:rsidR="00C0666A" w:rsidRPr="00B60D5B" w:rsidRDefault="00DB7742" w:rsidP="00B60D5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5513F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1D420F35" wp14:editId="0A4E1470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84E"/>
    <w:multiLevelType w:val="hybridMultilevel"/>
    <w:tmpl w:val="7CDE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F"/>
    <w:rsid w:val="00017A27"/>
    <w:rsid w:val="0010707A"/>
    <w:rsid w:val="001607AB"/>
    <w:rsid w:val="00236D2D"/>
    <w:rsid w:val="00255406"/>
    <w:rsid w:val="003362B1"/>
    <w:rsid w:val="004216D7"/>
    <w:rsid w:val="00644C2B"/>
    <w:rsid w:val="0065513F"/>
    <w:rsid w:val="00672709"/>
    <w:rsid w:val="006D0E40"/>
    <w:rsid w:val="00751F31"/>
    <w:rsid w:val="007873F5"/>
    <w:rsid w:val="007C0D68"/>
    <w:rsid w:val="007C67B9"/>
    <w:rsid w:val="00812486"/>
    <w:rsid w:val="00853831"/>
    <w:rsid w:val="00967F96"/>
    <w:rsid w:val="00AF5278"/>
    <w:rsid w:val="00C76E3A"/>
    <w:rsid w:val="00CC4ED0"/>
    <w:rsid w:val="00D0700B"/>
    <w:rsid w:val="00D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3764"/>
  <w15:chartTrackingRefBased/>
  <w15:docId w15:val="{3B4907C9-F2CD-4919-A426-EC6F492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5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 CCG</cp:lastModifiedBy>
  <cp:revision>4</cp:revision>
  <dcterms:created xsi:type="dcterms:W3CDTF">2020-12-22T08:39:00Z</dcterms:created>
  <dcterms:modified xsi:type="dcterms:W3CDTF">2020-12-23T10:31:00Z</dcterms:modified>
</cp:coreProperties>
</file>